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FDD5C" w14:textId="1900F6A7" w:rsidR="005E0DE4" w:rsidRPr="00A21F54" w:rsidRDefault="005E0DE4" w:rsidP="001B7A61">
      <w:pPr>
        <w:pStyle w:val="Title"/>
        <w:jc w:val="center"/>
        <w:rPr>
          <w:color w:val="FF0000"/>
          <w:sz w:val="48"/>
          <w:szCs w:val="48"/>
        </w:rPr>
      </w:pPr>
      <w:r w:rsidRPr="00A21F54">
        <w:rPr>
          <w:noProof/>
          <w:color w:val="FF0000"/>
        </w:rPr>
        <w:drawing>
          <wp:anchor distT="0" distB="0" distL="114300" distR="114300" simplePos="0" relativeHeight="251644928" behindDoc="1" locked="0" layoutInCell="1" allowOverlap="1" wp14:anchorId="5C0B8D8B" wp14:editId="1C860E4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619375" cy="2095500"/>
            <wp:effectExtent l="0" t="0" r="9525" b="0"/>
            <wp:wrapTight wrapText="bothSides">
              <wp:wrapPolygon edited="0">
                <wp:start x="0" y="0"/>
                <wp:lineTo x="0" y="21404"/>
                <wp:lineTo x="21521" y="21404"/>
                <wp:lineTo x="21521" y="0"/>
                <wp:lineTo x="0" y="0"/>
              </wp:wrapPolygon>
            </wp:wrapTight>
            <wp:docPr id="1725064611" name="Picture 1" descr="A white structure with Milwaukee Art Muse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5064611" name="Picture 1" descr="A white structure with Milwaukee Art Museu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1F54">
        <w:rPr>
          <w:color w:val="FF0000"/>
          <w:sz w:val="48"/>
          <w:szCs w:val="48"/>
        </w:rPr>
        <w:t xml:space="preserve">Architectural Gems of Milwaukee </w:t>
      </w:r>
      <w:proofErr w:type="gramStart"/>
      <w:r w:rsidRPr="00A21F54">
        <w:rPr>
          <w:color w:val="FF0000"/>
          <w:sz w:val="48"/>
          <w:szCs w:val="48"/>
        </w:rPr>
        <w:t>Tour  $</w:t>
      </w:r>
      <w:proofErr w:type="gramEnd"/>
      <w:r w:rsidRPr="00A21F54">
        <w:rPr>
          <w:color w:val="FF0000"/>
          <w:sz w:val="48"/>
          <w:szCs w:val="48"/>
        </w:rPr>
        <w:t>3</w:t>
      </w:r>
      <w:r w:rsidR="007C268C">
        <w:rPr>
          <w:color w:val="FF0000"/>
          <w:sz w:val="48"/>
          <w:szCs w:val="48"/>
        </w:rPr>
        <w:t>0</w:t>
      </w:r>
    </w:p>
    <w:p w14:paraId="711BD3C2" w14:textId="716CE8F3" w:rsidR="005E0DE4" w:rsidRPr="005E0DE4" w:rsidRDefault="009268A6" w:rsidP="005E0DE4">
      <w:pPr>
        <w:pStyle w:val="Date"/>
        <w:rPr>
          <w:color w:val="auto"/>
          <w:sz w:val="28"/>
          <w:szCs w:val="28"/>
        </w:rPr>
      </w:pPr>
      <w:sdt>
        <w:sdtPr>
          <w:rPr>
            <w:color w:val="auto"/>
            <w:sz w:val="28"/>
            <w:szCs w:val="28"/>
          </w:rPr>
          <w:alias w:val="Enter date:"/>
          <w:tag w:val="Enter date:"/>
          <w:id w:val="1412899580"/>
          <w:placeholder>
            <w:docPart w:val="0E66A905C6A248E29E6DE63C52CA1293"/>
          </w:placeholder>
          <w:temporary/>
          <w:showingPlcHdr/>
          <w15:appearance w15:val="hidden"/>
          <w:text w:multiLine="1"/>
        </w:sdtPr>
        <w:sdtEndPr/>
        <w:sdtContent>
          <w:r w:rsidR="005E0DE4" w:rsidRPr="005E0DE4">
            <w:rPr>
              <w:color w:val="auto"/>
              <w:sz w:val="28"/>
              <w:szCs w:val="28"/>
            </w:rPr>
            <w:t>Date</w:t>
          </w:r>
        </w:sdtContent>
      </w:sdt>
      <w:r w:rsidR="005E0DE4" w:rsidRPr="005E0DE4">
        <w:rPr>
          <w:color w:val="auto"/>
          <w:sz w:val="28"/>
          <w:szCs w:val="28"/>
        </w:rPr>
        <w:t>: Thursday, May 2, 2024</w:t>
      </w:r>
    </w:p>
    <w:p w14:paraId="5397A24D" w14:textId="79F1ACC1" w:rsidR="005E0DE4" w:rsidRPr="005E0DE4" w:rsidRDefault="009268A6" w:rsidP="005E0DE4">
      <w:pPr>
        <w:pStyle w:val="Date"/>
        <w:rPr>
          <w:color w:val="auto"/>
          <w:sz w:val="28"/>
          <w:szCs w:val="28"/>
        </w:rPr>
      </w:pPr>
      <w:sdt>
        <w:sdtPr>
          <w:rPr>
            <w:color w:val="auto"/>
            <w:sz w:val="28"/>
            <w:szCs w:val="28"/>
          </w:rPr>
          <w:alias w:val="Enter time:"/>
          <w:tag w:val="Enter time:"/>
          <w:id w:val="-481779948"/>
          <w:placeholder>
            <w:docPart w:val="B6B46D6CE30A410BA2F1A46211ED59D6"/>
          </w:placeholder>
          <w:temporary/>
          <w:showingPlcHdr/>
          <w15:appearance w15:val="hidden"/>
        </w:sdtPr>
        <w:sdtEndPr/>
        <w:sdtContent>
          <w:r w:rsidR="005E0DE4" w:rsidRPr="005E0DE4">
            <w:rPr>
              <w:color w:val="auto"/>
              <w:sz w:val="28"/>
              <w:szCs w:val="28"/>
            </w:rPr>
            <w:t>Time</w:t>
          </w:r>
        </w:sdtContent>
      </w:sdt>
      <w:r w:rsidR="005E0DE4" w:rsidRPr="005E0DE4">
        <w:rPr>
          <w:color w:val="auto"/>
          <w:sz w:val="28"/>
          <w:szCs w:val="28"/>
        </w:rPr>
        <w:t>: Meet in the hotel lobby at 12:30</w:t>
      </w:r>
      <w:r w:rsidR="001B7A61">
        <w:rPr>
          <w:color w:val="auto"/>
          <w:sz w:val="28"/>
          <w:szCs w:val="28"/>
        </w:rPr>
        <w:t xml:space="preserve">; </w:t>
      </w:r>
      <w:r w:rsidR="005E0DE4">
        <w:rPr>
          <w:color w:val="auto"/>
          <w:sz w:val="28"/>
          <w:szCs w:val="28"/>
        </w:rPr>
        <w:t xml:space="preserve">at </w:t>
      </w:r>
      <w:r w:rsidR="005E0DE4" w:rsidRPr="005E0DE4">
        <w:rPr>
          <w:color w:val="auto"/>
          <w:sz w:val="28"/>
          <w:szCs w:val="28"/>
        </w:rPr>
        <w:t>12:45, pick up your box lunch</w:t>
      </w:r>
      <w:r w:rsidR="005E0DE4">
        <w:rPr>
          <w:color w:val="auto"/>
          <w:sz w:val="28"/>
          <w:szCs w:val="28"/>
        </w:rPr>
        <w:t xml:space="preserve"> and board the bus; the </w:t>
      </w:r>
      <w:r w:rsidR="005E0DE4" w:rsidRPr="005E0DE4">
        <w:rPr>
          <w:color w:val="auto"/>
          <w:sz w:val="28"/>
          <w:szCs w:val="28"/>
        </w:rPr>
        <w:t xml:space="preserve">bus will leave promptly at 1:00 p.m. </w:t>
      </w:r>
      <w:r w:rsidR="005E0DE4">
        <w:rPr>
          <w:color w:val="auto"/>
          <w:sz w:val="28"/>
          <w:szCs w:val="28"/>
        </w:rPr>
        <w:t xml:space="preserve">The bus </w:t>
      </w:r>
      <w:proofErr w:type="gramStart"/>
      <w:r w:rsidR="005E0DE4">
        <w:rPr>
          <w:color w:val="auto"/>
          <w:sz w:val="28"/>
          <w:szCs w:val="28"/>
        </w:rPr>
        <w:t xml:space="preserve">will </w:t>
      </w:r>
      <w:r w:rsidR="005E0DE4" w:rsidRPr="005E0DE4">
        <w:rPr>
          <w:color w:val="auto"/>
          <w:sz w:val="28"/>
          <w:szCs w:val="28"/>
        </w:rPr>
        <w:t xml:space="preserve"> </w:t>
      </w:r>
      <w:r w:rsidR="005E0DE4">
        <w:rPr>
          <w:color w:val="auto"/>
          <w:sz w:val="28"/>
          <w:szCs w:val="28"/>
        </w:rPr>
        <w:t>return</w:t>
      </w:r>
      <w:proofErr w:type="gramEnd"/>
      <w:r w:rsidR="005E0DE4">
        <w:rPr>
          <w:color w:val="auto"/>
          <w:sz w:val="28"/>
          <w:szCs w:val="28"/>
        </w:rPr>
        <w:t xml:space="preserve"> </w:t>
      </w:r>
      <w:r w:rsidR="005E0DE4" w:rsidRPr="005E0DE4">
        <w:rPr>
          <w:color w:val="auto"/>
          <w:sz w:val="28"/>
          <w:szCs w:val="28"/>
        </w:rPr>
        <w:t>by 4:00 p.m.</w:t>
      </w:r>
    </w:p>
    <w:p w14:paraId="7B3A424E" w14:textId="14700F19" w:rsidR="005E0DE4" w:rsidRPr="005E0DE4" w:rsidRDefault="005E0DE4" w:rsidP="005E0DE4">
      <w:pPr>
        <w:rPr>
          <w:color w:val="auto"/>
          <w:sz w:val="28"/>
          <w:szCs w:val="28"/>
        </w:rPr>
      </w:pPr>
      <w:r w:rsidRPr="005E0DE4">
        <w:rPr>
          <w:color w:val="auto"/>
          <w:sz w:val="28"/>
          <w:szCs w:val="28"/>
        </w:rPr>
        <w:t xml:space="preserve">Lunch will be a Jersey Mike’s box lunch of a mini sub, chips, and a cookie.  Bottled water will be included.  </w:t>
      </w:r>
      <w:r w:rsidR="001B7A61" w:rsidRPr="000D4090">
        <w:rPr>
          <w:b/>
          <w:bCs/>
          <w:color w:val="auto"/>
          <w:sz w:val="28"/>
          <w:szCs w:val="28"/>
        </w:rPr>
        <w:t>Register for the tour and indicate</w:t>
      </w:r>
      <w:r w:rsidRPr="000D4090">
        <w:rPr>
          <w:b/>
          <w:bCs/>
          <w:color w:val="auto"/>
          <w:sz w:val="28"/>
          <w:szCs w:val="28"/>
        </w:rPr>
        <w:t xml:space="preserve"> your </w:t>
      </w:r>
      <w:r w:rsidR="001B7A61" w:rsidRPr="000D4090">
        <w:rPr>
          <w:b/>
          <w:bCs/>
          <w:color w:val="auto"/>
          <w:sz w:val="28"/>
          <w:szCs w:val="28"/>
        </w:rPr>
        <w:t xml:space="preserve">meal </w:t>
      </w:r>
      <w:r w:rsidRPr="000D4090">
        <w:rPr>
          <w:b/>
          <w:bCs/>
          <w:color w:val="auto"/>
          <w:sz w:val="28"/>
          <w:szCs w:val="28"/>
        </w:rPr>
        <w:t>choice and dietary needs on the registration form.</w:t>
      </w:r>
      <w:r w:rsidR="006D37E4">
        <w:rPr>
          <w:b/>
          <w:bCs/>
          <w:color w:val="auto"/>
          <w:sz w:val="28"/>
          <w:szCs w:val="28"/>
        </w:rPr>
        <w:t xml:space="preserve">  Space is limited.</w:t>
      </w:r>
    </w:p>
    <w:p w14:paraId="68B88513" w14:textId="1667AE9F" w:rsidR="005E0DE4" w:rsidRDefault="00232C62" w:rsidP="005E0DE4">
      <w:r>
        <w:rPr>
          <w:noProof/>
        </w:rPr>
        <w:drawing>
          <wp:anchor distT="0" distB="0" distL="114300" distR="114300" simplePos="0" relativeHeight="251670528" behindDoc="1" locked="0" layoutInCell="1" allowOverlap="1" wp14:anchorId="58B03E56" wp14:editId="33652192">
            <wp:simplePos x="0" y="0"/>
            <wp:positionH relativeFrom="column">
              <wp:posOffset>371475</wp:posOffset>
            </wp:positionH>
            <wp:positionV relativeFrom="paragraph">
              <wp:posOffset>3417570</wp:posOffset>
            </wp:positionV>
            <wp:extent cx="1818640" cy="1419225"/>
            <wp:effectExtent l="0" t="0" r="0" b="0"/>
            <wp:wrapTight wrapText="bothSides">
              <wp:wrapPolygon edited="0">
                <wp:start x="0" y="0"/>
                <wp:lineTo x="0" y="20005"/>
                <wp:lineTo x="21268" y="20005"/>
                <wp:lineTo x="21268" y="0"/>
                <wp:lineTo x="0" y="0"/>
              </wp:wrapPolygon>
            </wp:wrapTight>
            <wp:docPr id="1681672411" name="Picture 4" descr="A group of dome shaped buildings with Mitchell Park Horticultural Conservatory in th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1672411" name="Picture 4" descr="A group of dome shaped buildings with Mitchell Park Horticultural Conservatory in the background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r="19886" b="-11675"/>
                    <a:stretch/>
                  </pic:blipFill>
                  <pic:spPr bwMode="auto">
                    <a:xfrm>
                      <a:off x="0" y="0"/>
                      <a:ext cx="181864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7B23C7E1" wp14:editId="586B7FEE">
            <wp:simplePos x="0" y="0"/>
            <wp:positionH relativeFrom="column">
              <wp:posOffset>2028825</wp:posOffset>
            </wp:positionH>
            <wp:positionV relativeFrom="paragraph">
              <wp:posOffset>3261360</wp:posOffset>
            </wp:positionV>
            <wp:extent cx="1990725" cy="1327150"/>
            <wp:effectExtent l="0" t="0" r="9525" b="6350"/>
            <wp:wrapTight wrapText="bothSides">
              <wp:wrapPolygon edited="0">
                <wp:start x="0" y="0"/>
                <wp:lineTo x="0" y="21393"/>
                <wp:lineTo x="21497" y="21393"/>
                <wp:lineTo x="21497" y="0"/>
                <wp:lineTo x="0" y="0"/>
              </wp:wrapPolygon>
            </wp:wrapTight>
            <wp:docPr id="256539739" name="Picture 3" descr="A church with many ornate walls and ceiling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539739" name="Picture 3" descr="A church with many ornate walls and ceiling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32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 wp14:anchorId="28718EE1" wp14:editId="365FA959">
            <wp:simplePos x="0" y="0"/>
            <wp:positionH relativeFrom="column">
              <wp:posOffset>3419475</wp:posOffset>
            </wp:positionH>
            <wp:positionV relativeFrom="paragraph">
              <wp:posOffset>2966720</wp:posOffset>
            </wp:positionV>
            <wp:extent cx="2642870" cy="1762125"/>
            <wp:effectExtent l="0" t="0" r="0" b="9525"/>
            <wp:wrapTight wrapText="bothSides">
              <wp:wrapPolygon edited="0">
                <wp:start x="1090" y="0"/>
                <wp:lineTo x="1090" y="21483"/>
                <wp:lineTo x="20552" y="21483"/>
                <wp:lineTo x="20552" y="0"/>
                <wp:lineTo x="1090" y="0"/>
              </wp:wrapPolygon>
            </wp:wrapTight>
            <wp:docPr id="714205269" name="Picture 2" descr="A large building with a d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4205269" name="Picture 2" descr="A large building with a dome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118" r="-7118"/>
                    <a:stretch/>
                  </pic:blipFill>
                  <pic:spPr bwMode="auto">
                    <a:xfrm>
                      <a:off x="0" y="0"/>
                      <a:ext cx="264287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0DE4" w:rsidRPr="005E0DE4">
        <w:rPr>
          <w:color w:val="auto"/>
          <w:sz w:val="28"/>
          <w:szCs w:val="28"/>
        </w:rPr>
        <w:t xml:space="preserve">The tour will include a drive past American Family Field, home of the Milwaukee Brewers and a stop at the Mitchell Park Horticultural Conservatory (the Domes), where </w:t>
      </w:r>
      <w:r w:rsidR="005E0DE4">
        <w:rPr>
          <w:color w:val="auto"/>
          <w:sz w:val="28"/>
          <w:szCs w:val="28"/>
        </w:rPr>
        <w:t xml:space="preserve">a self-guided tour </w:t>
      </w:r>
      <w:r w:rsidR="001B7A61">
        <w:rPr>
          <w:color w:val="auto"/>
          <w:sz w:val="28"/>
          <w:szCs w:val="28"/>
        </w:rPr>
        <w:t xml:space="preserve">will </w:t>
      </w:r>
      <w:proofErr w:type="gramStart"/>
      <w:r w:rsidR="001B7A61">
        <w:rPr>
          <w:color w:val="auto"/>
          <w:sz w:val="28"/>
          <w:szCs w:val="28"/>
        </w:rPr>
        <w:t>have  you</w:t>
      </w:r>
      <w:proofErr w:type="gramEnd"/>
      <w:r w:rsidR="001B7A61">
        <w:rPr>
          <w:color w:val="auto"/>
          <w:sz w:val="28"/>
          <w:szCs w:val="28"/>
        </w:rPr>
        <w:t xml:space="preserve"> experience</w:t>
      </w:r>
      <w:r w:rsidR="005E0DE4">
        <w:rPr>
          <w:color w:val="auto"/>
          <w:sz w:val="28"/>
          <w:szCs w:val="28"/>
        </w:rPr>
        <w:t xml:space="preserve"> </w:t>
      </w:r>
      <w:r w:rsidR="005E0DE4" w:rsidRPr="005E0DE4">
        <w:rPr>
          <w:color w:val="auto"/>
          <w:sz w:val="28"/>
          <w:szCs w:val="28"/>
        </w:rPr>
        <w:t xml:space="preserve">the heat of a desert oasis, the humidity of a tropical rain forest, and the bright colors of a floral garden.  There will also be </w:t>
      </w:r>
      <w:r w:rsidR="001B7A61">
        <w:rPr>
          <w:color w:val="auto"/>
          <w:sz w:val="28"/>
          <w:szCs w:val="28"/>
        </w:rPr>
        <w:t xml:space="preserve">a </w:t>
      </w:r>
      <w:r w:rsidR="005E0DE4" w:rsidRPr="005E0DE4">
        <w:rPr>
          <w:color w:val="auto"/>
          <w:sz w:val="28"/>
          <w:szCs w:val="28"/>
        </w:rPr>
        <w:t xml:space="preserve">docent guided tour of the Basilica of St. Josaphat.  This </w:t>
      </w:r>
      <w:r w:rsidR="005E0DE4">
        <w:rPr>
          <w:color w:val="auto"/>
          <w:sz w:val="28"/>
          <w:szCs w:val="28"/>
        </w:rPr>
        <w:t>little-known architectural gem</w:t>
      </w:r>
      <w:r w:rsidR="005E0DE4" w:rsidRPr="005E0DE4">
        <w:rPr>
          <w:color w:val="auto"/>
          <w:sz w:val="28"/>
          <w:szCs w:val="28"/>
        </w:rPr>
        <w:t xml:space="preserve"> which is on the National Register of Historic Places is a </w:t>
      </w:r>
      <w:r w:rsidR="005E0DE4">
        <w:rPr>
          <w:color w:val="auto"/>
          <w:sz w:val="28"/>
          <w:szCs w:val="28"/>
        </w:rPr>
        <w:t xml:space="preserve">magnificent </w:t>
      </w:r>
      <w:r w:rsidR="005E0DE4" w:rsidRPr="005E0DE4">
        <w:rPr>
          <w:color w:val="auto"/>
          <w:sz w:val="28"/>
          <w:szCs w:val="28"/>
        </w:rPr>
        <w:t xml:space="preserve">testimony to the strength of the Polish immigrants who resurrected it from the remains of the Chicago post office at the turn of the century.  </w:t>
      </w:r>
      <w:r w:rsidR="001B7A61">
        <w:rPr>
          <w:color w:val="auto"/>
          <w:sz w:val="28"/>
          <w:szCs w:val="28"/>
        </w:rPr>
        <w:t xml:space="preserve">There will be time to visit the historical exhibit </w:t>
      </w:r>
      <w:proofErr w:type="gramStart"/>
      <w:r w:rsidR="001B7A61">
        <w:rPr>
          <w:color w:val="auto"/>
          <w:sz w:val="28"/>
          <w:szCs w:val="28"/>
        </w:rPr>
        <w:t>in</w:t>
      </w:r>
      <w:proofErr w:type="gramEnd"/>
      <w:r w:rsidR="001B7A61">
        <w:rPr>
          <w:color w:val="auto"/>
          <w:sz w:val="28"/>
          <w:szCs w:val="28"/>
        </w:rPr>
        <w:t xml:space="preserve"> the lower level.  </w:t>
      </w:r>
      <w:r w:rsidR="005E0DE4" w:rsidRPr="005E0DE4">
        <w:rPr>
          <w:color w:val="auto"/>
          <w:sz w:val="28"/>
          <w:szCs w:val="28"/>
        </w:rPr>
        <w:t xml:space="preserve">The bus will also drive by the magnificent </w:t>
      </w:r>
      <w:r w:rsidR="005E0DE4" w:rsidRPr="005E0DE4">
        <w:rPr>
          <w:i/>
          <w:iCs/>
          <w:color w:val="auto"/>
          <w:sz w:val="28"/>
          <w:szCs w:val="28"/>
        </w:rPr>
        <w:t>brise soleil</w:t>
      </w:r>
      <w:r w:rsidR="005E0DE4" w:rsidRPr="005E0DE4">
        <w:rPr>
          <w:color w:val="auto"/>
          <w:sz w:val="28"/>
          <w:szCs w:val="28"/>
        </w:rPr>
        <w:t xml:space="preserve"> of the Milwaukee Art Museum designed by world</w:t>
      </w:r>
      <w:r w:rsidR="005E0DE4">
        <w:rPr>
          <w:color w:val="auto"/>
          <w:sz w:val="28"/>
          <w:szCs w:val="28"/>
        </w:rPr>
        <w:t xml:space="preserve"> renowned architect</w:t>
      </w:r>
      <w:r w:rsidR="005E0DE4" w:rsidRPr="005E0DE4">
        <w:rPr>
          <w:color w:val="auto"/>
          <w:sz w:val="28"/>
          <w:szCs w:val="28"/>
        </w:rPr>
        <w:t xml:space="preserve">, Santiago Calatrava, as well as other architectural gems along the </w:t>
      </w:r>
      <w:r w:rsidR="005E0DE4">
        <w:rPr>
          <w:color w:val="auto"/>
          <w:sz w:val="28"/>
          <w:szCs w:val="28"/>
        </w:rPr>
        <w:t xml:space="preserve">scenic </w:t>
      </w:r>
      <w:r w:rsidR="005E0DE4" w:rsidRPr="005E0DE4">
        <w:rPr>
          <w:color w:val="auto"/>
          <w:sz w:val="28"/>
          <w:szCs w:val="28"/>
        </w:rPr>
        <w:t>Milwaukee</w:t>
      </w:r>
      <w:r w:rsidR="005E0DE4">
        <w:rPr>
          <w:color w:val="auto"/>
          <w:sz w:val="28"/>
          <w:szCs w:val="28"/>
        </w:rPr>
        <w:t xml:space="preserve"> la</w:t>
      </w:r>
      <w:r w:rsidR="005E0DE4" w:rsidRPr="005E0DE4">
        <w:rPr>
          <w:color w:val="auto"/>
          <w:sz w:val="28"/>
          <w:szCs w:val="28"/>
        </w:rPr>
        <w:t>kefront</w:t>
      </w:r>
      <w:r w:rsidR="005E0DE4">
        <w:rPr>
          <w:color w:val="auto"/>
          <w:sz w:val="28"/>
          <w:szCs w:val="28"/>
        </w:rPr>
        <w:t xml:space="preserve">.  </w:t>
      </w:r>
      <w:r w:rsidR="000D4090">
        <w:rPr>
          <w:color w:val="auto"/>
          <w:sz w:val="28"/>
          <w:szCs w:val="28"/>
        </w:rPr>
        <w:t xml:space="preserve">Dress is GFWC casual; show the logo!  </w:t>
      </w:r>
      <w:r w:rsidR="005E0DE4">
        <w:rPr>
          <w:color w:val="auto"/>
          <w:sz w:val="28"/>
          <w:szCs w:val="28"/>
        </w:rPr>
        <w:t xml:space="preserve">The bus will return </w:t>
      </w:r>
      <w:r w:rsidR="000D4090">
        <w:rPr>
          <w:color w:val="auto"/>
          <w:sz w:val="28"/>
          <w:szCs w:val="28"/>
        </w:rPr>
        <w:t>in</w:t>
      </w:r>
      <w:r w:rsidR="005E0DE4">
        <w:rPr>
          <w:color w:val="auto"/>
          <w:sz w:val="28"/>
          <w:szCs w:val="28"/>
        </w:rPr>
        <w:t xml:space="preserve"> time for you to prepare for dinner on Thursday evening at the hotel.</w:t>
      </w:r>
      <w:r w:rsidR="005E0DE4">
        <w:rPr>
          <w:sz w:val="28"/>
          <w:szCs w:val="28"/>
        </w:rPr>
        <w:t xml:space="preserve"> Ent</w:t>
      </w:r>
      <w:r w:rsidR="005E0DE4" w:rsidRPr="005E0DE4">
        <w:t xml:space="preserve"> </w:t>
      </w:r>
    </w:p>
    <w:p w14:paraId="47C3E465" w14:textId="11A11EEA" w:rsidR="00232C62" w:rsidRPr="00232C62" w:rsidRDefault="00232C62" w:rsidP="00232C62">
      <w:pPr>
        <w:jc w:val="center"/>
        <w:rPr>
          <w:b/>
          <w:bCs/>
          <w:color w:val="FF0000"/>
          <w:sz w:val="24"/>
          <w:szCs w:val="24"/>
        </w:rPr>
      </w:pPr>
      <w:r w:rsidRPr="00232C62">
        <w:rPr>
          <w:b/>
          <w:bCs/>
          <w:color w:val="FF0000"/>
          <w:sz w:val="24"/>
          <w:szCs w:val="24"/>
        </w:rPr>
        <w:t>Cost of the bus courtesy of GFWC-WI Lakeshore District and GFWC-WI.</w:t>
      </w:r>
    </w:p>
    <w:sectPr w:rsidR="00232C62" w:rsidRPr="00232C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DE4"/>
    <w:rsid w:val="000D4090"/>
    <w:rsid w:val="001B7A61"/>
    <w:rsid w:val="00232C62"/>
    <w:rsid w:val="005E0DE4"/>
    <w:rsid w:val="006D37E4"/>
    <w:rsid w:val="007C268C"/>
    <w:rsid w:val="009268A6"/>
    <w:rsid w:val="00A21F54"/>
    <w:rsid w:val="00CE0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40EAA"/>
  <w15:chartTrackingRefBased/>
  <w15:docId w15:val="{C8B87017-5876-4845-966B-CC439DA22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0DE4"/>
    <w:pPr>
      <w:spacing w:before="180" w:after="0" w:line="240" w:lineRule="auto"/>
    </w:pPr>
    <w:rPr>
      <w:rFonts w:eastAsiaTheme="minorEastAsia"/>
      <w:color w:val="FFFFFF" w:themeColor="background1"/>
      <w:kern w:val="0"/>
      <w:sz w:val="32"/>
      <w:szCs w:val="32"/>
      <w:lang w:eastAsia="ja-JP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5E0DE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E0DE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E0DE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E0DE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E0DE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E0DE4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E0DE4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E0DE4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E0DE4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E0DE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E0DE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E0DE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E0DE4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E0DE4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E0DE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E0DE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E0DE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E0DE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"/>
    <w:qFormat/>
    <w:rsid w:val="005E0DE4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5E0DE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E0DE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E0DE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E0DE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E0DE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E0DE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E0DE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E0DE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E0DE4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E0DE4"/>
    <w:rPr>
      <w:b/>
      <w:bCs/>
      <w:smallCaps/>
      <w:color w:val="0F4761" w:themeColor="accent1" w:themeShade="BF"/>
      <w:spacing w:val="5"/>
    </w:rPr>
  </w:style>
  <w:style w:type="paragraph" w:styleId="Date">
    <w:name w:val="Date"/>
    <w:basedOn w:val="Normal"/>
    <w:link w:val="DateChar"/>
    <w:uiPriority w:val="2"/>
    <w:qFormat/>
    <w:rsid w:val="005E0DE4"/>
    <w:pPr>
      <w:contextualSpacing/>
    </w:pPr>
    <w:rPr>
      <w:b/>
      <w:bCs/>
      <w:sz w:val="42"/>
      <w:szCs w:val="42"/>
    </w:rPr>
  </w:style>
  <w:style w:type="character" w:customStyle="1" w:styleId="DateChar">
    <w:name w:val="Date Char"/>
    <w:basedOn w:val="DefaultParagraphFont"/>
    <w:link w:val="Date"/>
    <w:uiPriority w:val="2"/>
    <w:rsid w:val="005E0DE4"/>
    <w:rPr>
      <w:rFonts w:eastAsiaTheme="minorEastAsia"/>
      <w:b/>
      <w:bCs/>
      <w:color w:val="FFFFFF" w:themeColor="background1"/>
      <w:kern w:val="0"/>
      <w:sz w:val="42"/>
      <w:szCs w:val="42"/>
      <w:lang w:eastAsia="ja-JP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E66A905C6A248E29E6DE63C52CA12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BA0A29-8F96-4D8F-AB4C-AD9479EE4E1E}"/>
      </w:docPartPr>
      <w:docPartBody>
        <w:p w:rsidR="00DA7109" w:rsidRDefault="00113FD4" w:rsidP="00113FD4">
          <w:pPr>
            <w:pStyle w:val="0E66A905C6A248E29E6DE63C52CA1293"/>
          </w:pPr>
          <w:r>
            <w:t>Date</w:t>
          </w:r>
        </w:p>
      </w:docPartBody>
    </w:docPart>
    <w:docPart>
      <w:docPartPr>
        <w:name w:val="B6B46D6CE30A410BA2F1A46211ED59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85017C-3C46-4CAB-A182-7365CC53A285}"/>
      </w:docPartPr>
      <w:docPartBody>
        <w:p w:rsidR="00DA7109" w:rsidRDefault="00113FD4" w:rsidP="00113FD4">
          <w:pPr>
            <w:pStyle w:val="B6B46D6CE30A410BA2F1A46211ED59D6"/>
          </w:pPr>
          <w:r>
            <w:t>Time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FD4"/>
    <w:rsid w:val="00113FD4"/>
    <w:rsid w:val="002B06EC"/>
    <w:rsid w:val="002F751F"/>
    <w:rsid w:val="00486FE4"/>
    <w:rsid w:val="0071780A"/>
    <w:rsid w:val="009975AC"/>
    <w:rsid w:val="00DA7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E66A905C6A248E29E6DE63C52CA1293">
    <w:name w:val="0E66A905C6A248E29E6DE63C52CA1293"/>
    <w:rsid w:val="00113FD4"/>
  </w:style>
  <w:style w:type="paragraph" w:customStyle="1" w:styleId="B6B46D6CE30A410BA2F1A46211ED59D6">
    <w:name w:val="B6B46D6CE30A410BA2F1A46211ED59D6"/>
    <w:rsid w:val="00113FD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and Dick Niedziela</dc:creator>
  <cp:keywords/>
  <dc:description/>
  <cp:lastModifiedBy>Vickie Richardson</cp:lastModifiedBy>
  <cp:revision>2</cp:revision>
  <dcterms:created xsi:type="dcterms:W3CDTF">2024-03-21T22:16:00Z</dcterms:created>
  <dcterms:modified xsi:type="dcterms:W3CDTF">2024-03-21T22:16:00Z</dcterms:modified>
</cp:coreProperties>
</file>